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C8" w:rsidRPr="008858C8" w:rsidRDefault="008858C8" w:rsidP="008858C8">
      <w:pPr>
        <w:widowControl/>
        <w:spacing w:before="300" w:after="300" w:line="358" w:lineRule="atLeast"/>
        <w:jc w:val="center"/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</w:pPr>
      <w:r w:rsidRPr="008858C8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数学科学学院2</w:t>
      </w:r>
      <w:r w:rsidRPr="008858C8">
        <w:rPr>
          <w:rFonts w:ascii="微软雅黑" w:eastAsia="微软雅黑" w:hAnsi="微软雅黑" w:cs="宋体"/>
          <w:b/>
          <w:color w:val="000000"/>
          <w:kern w:val="0"/>
          <w:sz w:val="30"/>
          <w:szCs w:val="30"/>
        </w:rPr>
        <w:t>013</w:t>
      </w:r>
      <w:r w:rsidRPr="008858C8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级教育硕士学籍变动的公示</w:t>
      </w:r>
    </w:p>
    <w:p w:rsidR="00A94378" w:rsidRPr="00A94378" w:rsidRDefault="00A94378" w:rsidP="00A94378">
      <w:pPr>
        <w:widowControl/>
        <w:wordWrap w:val="0"/>
        <w:spacing w:before="300" w:after="300" w:line="358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根据《华东师范大学研究生学籍管理规定》（华师研[2017]34号）相关规定，经研究，决定对我院以下研究生作</w:t>
      </w:r>
      <w:r w:rsidR="00F21757">
        <w:rPr>
          <w:rFonts w:ascii="微软雅黑" w:eastAsia="微软雅黑" w:hAnsi="微软雅黑" w:cs="宋体" w:hint="eastAsia"/>
          <w:color w:val="000000"/>
          <w:kern w:val="0"/>
          <w:szCs w:val="21"/>
        </w:rPr>
        <w:t>自动退学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处理：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1740"/>
        <w:gridCol w:w="1941"/>
      </w:tblGrid>
      <w:tr w:rsidR="00F21757" w:rsidRPr="00F21757" w:rsidTr="00F21757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51120601072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毛丽春</w:t>
            </w:r>
            <w:proofErr w:type="gramEnd"/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51130601007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敖鹏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  <w:proofErr w:type="gramStart"/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仁央拉</w:t>
            </w:r>
            <w:proofErr w:type="gramEnd"/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何单</w:t>
            </w:r>
            <w:proofErr w:type="gramEnd"/>
          </w:p>
        </w:tc>
        <w:bookmarkStart w:id="0" w:name="_GoBack"/>
        <w:bookmarkEnd w:id="0"/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何永明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刘文山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陆晓婷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石巍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陶正源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王力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51130601094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卫贤炳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51130601114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袁婷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51130601115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曾勇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51130601117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张保才</w:t>
            </w:r>
          </w:p>
        </w:tc>
      </w:tr>
      <w:tr w:rsidR="00F21757" w:rsidRPr="00F21757" w:rsidTr="00F2175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51130601128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757" w:rsidRPr="00F21757" w:rsidRDefault="00F21757" w:rsidP="00F2175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朱文</w:t>
            </w:r>
            <w:proofErr w:type="gramStart"/>
            <w:r w:rsidRPr="00F21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彬</w:t>
            </w:r>
            <w:proofErr w:type="gramEnd"/>
          </w:p>
        </w:tc>
      </w:tr>
    </w:tbl>
    <w:p w:rsidR="00A94378" w:rsidRPr="00A94378" w:rsidRDefault="00A94378" w:rsidP="00A94378">
      <w:pPr>
        <w:widowControl/>
        <w:wordWrap w:val="0"/>
        <w:spacing w:line="358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AE3630" w:rsidRDefault="00A94378"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公示期自201</w:t>
      </w:r>
      <w:r w:rsidR="00F21757">
        <w:rPr>
          <w:rFonts w:ascii="微软雅黑" w:eastAsia="微软雅黑" w:hAnsi="微软雅黑" w:cs="宋体"/>
          <w:color w:val="000000"/>
          <w:kern w:val="0"/>
          <w:szCs w:val="21"/>
        </w:rPr>
        <w:t>8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年</w:t>
      </w:r>
      <w:r w:rsidR="00F21757">
        <w:rPr>
          <w:rFonts w:ascii="微软雅黑" w:eastAsia="微软雅黑" w:hAnsi="微软雅黑" w:cs="宋体"/>
          <w:color w:val="000000"/>
          <w:kern w:val="0"/>
          <w:szCs w:val="21"/>
        </w:rPr>
        <w:t>8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月</w:t>
      </w:r>
      <w:r w:rsidR="008858C8">
        <w:rPr>
          <w:rFonts w:ascii="微软雅黑" w:eastAsia="微软雅黑" w:hAnsi="微软雅黑" w:cs="宋体"/>
          <w:color w:val="000000"/>
          <w:kern w:val="0"/>
          <w:szCs w:val="21"/>
        </w:rPr>
        <w:t>25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日</w:t>
      </w:r>
      <w:r w:rsidR="00503685">
        <w:rPr>
          <w:rFonts w:ascii="微软雅黑" w:eastAsia="微软雅黑" w:hAnsi="微软雅黑" w:cs="宋体" w:hint="eastAsia"/>
          <w:color w:val="000000"/>
          <w:kern w:val="0"/>
          <w:szCs w:val="21"/>
        </w:rPr>
        <w:t>至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201</w:t>
      </w:r>
      <w:r w:rsidR="00F21757">
        <w:rPr>
          <w:rFonts w:ascii="微软雅黑" w:eastAsia="微软雅黑" w:hAnsi="微软雅黑" w:cs="宋体"/>
          <w:color w:val="000000"/>
          <w:kern w:val="0"/>
          <w:szCs w:val="21"/>
        </w:rPr>
        <w:t>8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年</w:t>
      </w:r>
      <w:r w:rsidR="00F21757">
        <w:rPr>
          <w:rFonts w:ascii="微软雅黑" w:eastAsia="微软雅黑" w:hAnsi="微软雅黑" w:cs="宋体"/>
          <w:color w:val="000000"/>
          <w:kern w:val="0"/>
          <w:szCs w:val="21"/>
        </w:rPr>
        <w:t>8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月</w:t>
      </w:r>
      <w:r w:rsidR="008858C8">
        <w:rPr>
          <w:rFonts w:ascii="微软雅黑" w:eastAsia="微软雅黑" w:hAnsi="微软雅黑" w:cs="宋体"/>
          <w:color w:val="000000"/>
          <w:kern w:val="0"/>
          <w:szCs w:val="21"/>
        </w:rPr>
        <w:t>31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日，如有异议，请以书面形式向</w:t>
      </w:r>
      <w:r w:rsidR="00F21757">
        <w:rPr>
          <w:rFonts w:ascii="微软雅黑" w:eastAsia="微软雅黑" w:hAnsi="微软雅黑" w:cs="宋体" w:hint="eastAsia"/>
          <w:color w:val="000000"/>
          <w:kern w:val="0"/>
          <w:szCs w:val="21"/>
        </w:rPr>
        <w:t>数学科学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学院反馈。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联系地址：上海市闵行区东川路500号华东师范大学</w:t>
      </w:r>
      <w:r w:rsidR="00F21757">
        <w:rPr>
          <w:rFonts w:ascii="微软雅黑" w:eastAsia="微软雅黑" w:hAnsi="微软雅黑" w:cs="宋体" w:hint="eastAsia"/>
          <w:color w:val="000000"/>
          <w:kern w:val="0"/>
          <w:szCs w:val="21"/>
        </w:rPr>
        <w:t>数学楼3</w:t>
      </w:r>
      <w:r w:rsidR="00F21757">
        <w:rPr>
          <w:rFonts w:ascii="微软雅黑" w:eastAsia="微软雅黑" w:hAnsi="微软雅黑" w:cs="宋体"/>
          <w:color w:val="000000"/>
          <w:kern w:val="0"/>
          <w:szCs w:val="21"/>
        </w:rPr>
        <w:t>11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室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联系电话：021-5434</w:t>
      </w:r>
      <w:r w:rsidR="00F21757">
        <w:rPr>
          <w:rFonts w:ascii="微软雅黑" w:eastAsia="微软雅黑" w:hAnsi="微软雅黑" w:cs="宋体"/>
          <w:color w:val="000000"/>
          <w:kern w:val="0"/>
          <w:szCs w:val="21"/>
        </w:rPr>
        <w:t>5261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联系邮箱：</w:t>
      </w:r>
      <w:r w:rsidR="00F21757">
        <w:rPr>
          <w:rFonts w:ascii="微软雅黑" w:eastAsia="微软雅黑" w:hAnsi="微软雅黑" w:cs="宋体" w:hint="eastAsia"/>
          <w:color w:val="000000"/>
          <w:kern w:val="0"/>
          <w:szCs w:val="21"/>
        </w:rPr>
        <w:t>wqshen</w:t>
      </w:r>
      <w:r w:rsidR="00F21757">
        <w:rPr>
          <w:rFonts w:ascii="微软雅黑" w:eastAsia="微软雅黑" w:hAnsi="微软雅黑" w:cs="宋体"/>
          <w:color w:val="000000"/>
          <w:kern w:val="0"/>
          <w:szCs w:val="21"/>
        </w:rPr>
        <w:t>@math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.ecnu.edu.cn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  <w:r w:rsidR="00F21757">
        <w:rPr>
          <w:rFonts w:ascii="微软雅黑" w:eastAsia="微软雅黑" w:hAnsi="微软雅黑" w:cs="宋体" w:hint="eastAsia"/>
          <w:color w:val="000000"/>
          <w:kern w:val="0"/>
          <w:szCs w:val="21"/>
        </w:rPr>
        <w:t>数学科学</w:t>
      </w:r>
      <w:r w:rsidRPr="00A94378">
        <w:rPr>
          <w:rFonts w:ascii="微软雅黑" w:eastAsia="微软雅黑" w:hAnsi="微软雅黑" w:cs="宋体" w:hint="eastAsia"/>
          <w:color w:val="000000"/>
          <w:kern w:val="0"/>
          <w:szCs w:val="21"/>
        </w:rPr>
        <w:t>学院</w:t>
      </w:r>
    </w:p>
    <w:sectPr w:rsidR="00AE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78"/>
    <w:rsid w:val="00016D5C"/>
    <w:rsid w:val="001F4D39"/>
    <w:rsid w:val="00503685"/>
    <w:rsid w:val="008858C8"/>
    <w:rsid w:val="0092126C"/>
    <w:rsid w:val="00A94378"/>
    <w:rsid w:val="00AE3630"/>
    <w:rsid w:val="00CF6261"/>
    <w:rsid w:val="00DD6E5C"/>
    <w:rsid w:val="00F21757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2B96"/>
  <w15:chartTrackingRefBased/>
  <w15:docId w15:val="{8AE71BA1-FFD9-4461-B81F-122C86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2018-08-08T09:09:00Z</dcterms:created>
  <dcterms:modified xsi:type="dcterms:W3CDTF">2018-08-25T07:38:00Z</dcterms:modified>
</cp:coreProperties>
</file>